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4511E8" w14:textId="23B8C4F8" w:rsidR="00B23F2D" w:rsidRPr="00DD5724" w:rsidRDefault="002F0FC5" w:rsidP="00A463A7">
      <w:pPr>
        <w:shd w:val="clear" w:color="auto" w:fill="FFFFFF"/>
        <w:spacing w:after="0" w:line="240" w:lineRule="auto"/>
        <w:jc w:val="center"/>
        <w:textAlignment w:val="baseline"/>
        <w:outlineLvl w:val="1"/>
        <w:rPr>
          <w:rFonts w:ascii="Times New Roman" w:hAnsi="Times New Roman" w:cs="Times New Roman"/>
          <w:b/>
          <w:bCs/>
          <w:sz w:val="24"/>
          <w:szCs w:val="24"/>
          <w:shd w:val="clear" w:color="auto" w:fill="FFFFFF"/>
        </w:rPr>
      </w:pPr>
      <w:r w:rsidRPr="00DD5724">
        <w:rPr>
          <w:rFonts w:ascii="Times New Roman" w:eastAsia="Times New Roman" w:hAnsi="Times New Roman" w:cs="Times New Roman"/>
          <w:b/>
          <w:bCs/>
          <w:sz w:val="24"/>
          <w:szCs w:val="24"/>
          <w:lang w:eastAsia="pl-PL"/>
        </w:rPr>
        <w:t xml:space="preserve">Klauzula informacyjna </w:t>
      </w:r>
      <w:r w:rsidR="00883B85" w:rsidRPr="00DD5724">
        <w:rPr>
          <w:rFonts w:ascii="Times New Roman" w:eastAsia="Times New Roman" w:hAnsi="Times New Roman" w:cs="Times New Roman"/>
          <w:b/>
          <w:bCs/>
          <w:sz w:val="24"/>
          <w:szCs w:val="24"/>
          <w:lang w:eastAsia="pl-PL"/>
        </w:rPr>
        <w:t>–</w:t>
      </w:r>
      <w:r w:rsidRPr="00DD5724">
        <w:rPr>
          <w:rFonts w:ascii="Times New Roman" w:eastAsia="Times New Roman" w:hAnsi="Times New Roman" w:cs="Times New Roman"/>
          <w:b/>
          <w:bCs/>
          <w:sz w:val="24"/>
          <w:szCs w:val="24"/>
          <w:lang w:eastAsia="pl-PL"/>
        </w:rPr>
        <w:t xml:space="preserve"> </w:t>
      </w:r>
      <w:r w:rsidR="00B23F2D" w:rsidRPr="00DD5724">
        <w:rPr>
          <w:rFonts w:ascii="Times New Roman" w:eastAsia="Times New Roman" w:hAnsi="Times New Roman" w:cs="Times New Roman"/>
          <w:b/>
          <w:bCs/>
          <w:sz w:val="24"/>
          <w:szCs w:val="24"/>
          <w:lang w:eastAsia="pl-PL"/>
        </w:rPr>
        <w:t>z</w:t>
      </w:r>
      <w:r w:rsidR="00B23F2D" w:rsidRPr="00DD5724">
        <w:rPr>
          <w:rStyle w:val="Uwydatnienie"/>
          <w:rFonts w:ascii="Times New Roman" w:hAnsi="Times New Roman" w:cs="Times New Roman"/>
          <w:b/>
          <w:bCs/>
          <w:i w:val="0"/>
          <w:iCs w:val="0"/>
          <w:sz w:val="24"/>
          <w:szCs w:val="24"/>
          <w:shd w:val="clear" w:color="auto" w:fill="FFFFFF"/>
        </w:rPr>
        <w:t>akup węgla</w:t>
      </w:r>
      <w:r w:rsidR="00B23F2D" w:rsidRPr="00DD5724">
        <w:rPr>
          <w:rFonts w:ascii="Times New Roman" w:hAnsi="Times New Roman" w:cs="Times New Roman"/>
          <w:b/>
          <w:bCs/>
          <w:sz w:val="24"/>
          <w:szCs w:val="24"/>
          <w:shd w:val="clear" w:color="auto" w:fill="FFFFFF"/>
        </w:rPr>
        <w:t> po cenach </w:t>
      </w:r>
      <w:r w:rsidR="00B23F2D" w:rsidRPr="00DD5724">
        <w:rPr>
          <w:rStyle w:val="Uwydatnienie"/>
          <w:rFonts w:ascii="Times New Roman" w:hAnsi="Times New Roman" w:cs="Times New Roman"/>
          <w:b/>
          <w:bCs/>
          <w:i w:val="0"/>
          <w:iCs w:val="0"/>
          <w:sz w:val="24"/>
          <w:szCs w:val="24"/>
          <w:shd w:val="clear" w:color="auto" w:fill="FFFFFF"/>
        </w:rPr>
        <w:t>preferencyjnych</w:t>
      </w:r>
    </w:p>
    <w:p w14:paraId="02691997" w14:textId="77777777" w:rsidR="00B23F2D" w:rsidRPr="00DD5724" w:rsidRDefault="00B23F2D" w:rsidP="00A463A7">
      <w:pPr>
        <w:shd w:val="clear" w:color="auto" w:fill="FFFFFF"/>
        <w:spacing w:after="0" w:line="240" w:lineRule="auto"/>
        <w:jc w:val="center"/>
        <w:textAlignment w:val="baseline"/>
        <w:outlineLvl w:val="1"/>
        <w:rPr>
          <w:rFonts w:ascii="Times New Roman" w:hAnsi="Times New Roman" w:cs="Times New Roman"/>
          <w:b/>
          <w:bCs/>
          <w:sz w:val="24"/>
          <w:szCs w:val="24"/>
        </w:rPr>
      </w:pPr>
    </w:p>
    <w:p w14:paraId="64FA374F" w14:textId="378E4E69" w:rsidR="002F0FC5" w:rsidRPr="00DD5724" w:rsidRDefault="00F443D1" w:rsidP="00A463A7">
      <w:pPr>
        <w:shd w:val="clear" w:color="auto" w:fill="FFFFFF"/>
        <w:spacing w:after="0" w:line="240" w:lineRule="auto"/>
        <w:jc w:val="both"/>
        <w:textAlignment w:val="baseline"/>
        <w:outlineLvl w:val="1"/>
        <w:rPr>
          <w:rFonts w:ascii="Times New Roman" w:eastAsia="Times New Roman" w:hAnsi="Times New Roman" w:cs="Times New Roman"/>
          <w:b/>
          <w:bCs/>
          <w:sz w:val="24"/>
          <w:szCs w:val="24"/>
          <w:lang w:eastAsia="pl-PL"/>
        </w:rPr>
      </w:pPr>
      <w:r w:rsidRPr="00DD5724">
        <w:rPr>
          <w:rFonts w:ascii="Times New Roman" w:hAnsi="Times New Roman" w:cs="Times New Roman"/>
          <w:sz w:val="24"/>
          <w:szCs w:val="24"/>
        </w:rPr>
        <w:t xml:space="preserve">Zgodnie z </w:t>
      </w:r>
      <w:r w:rsidR="002F0FC5" w:rsidRPr="00DD5724">
        <w:rPr>
          <w:rFonts w:ascii="Times New Roman" w:hAnsi="Times New Roman" w:cs="Times New Roman"/>
          <w:sz w:val="24"/>
          <w:szCs w:val="24"/>
          <w:shd w:val="clear" w:color="auto" w:fill="FFFFFF"/>
        </w:rPr>
        <w:t>art. 13 ust. 1 i 2 Rozporządzenia Parlamentu Europejskiego i Rady (UE) 2016/679 z 27 kwietnia 2016 r. w sprawie ochrony osób fizycznych w związku z przetwarzaniem danych osobowych i w sprawie swobodnego przepływu takich danych oraz uchylenia dyrektywy 95/46/WE (RODO) informuję, że:</w:t>
      </w:r>
    </w:p>
    <w:p w14:paraId="28A6167E" w14:textId="4A06EA37" w:rsidR="00BF7697" w:rsidRPr="00DD5724" w:rsidRDefault="00BF7697" w:rsidP="00A463A7">
      <w:pPr>
        <w:pStyle w:val="Akapitzlist1"/>
        <w:numPr>
          <w:ilvl w:val="0"/>
          <w:numId w:val="2"/>
        </w:numPr>
        <w:autoSpaceDN w:val="0"/>
        <w:spacing w:after="0" w:line="240" w:lineRule="auto"/>
        <w:contextualSpacing w:val="0"/>
        <w:jc w:val="both"/>
        <w:rPr>
          <w:rFonts w:ascii="Times New Roman" w:hAnsi="Times New Roman" w:cs="Times New Roman"/>
          <w:sz w:val="24"/>
          <w:szCs w:val="24"/>
        </w:rPr>
      </w:pPr>
      <w:r w:rsidRPr="00DD5724">
        <w:rPr>
          <w:rFonts w:ascii="Times New Roman" w:hAnsi="Times New Roman" w:cs="Times New Roman"/>
          <w:sz w:val="24"/>
          <w:szCs w:val="24"/>
        </w:rPr>
        <w:t xml:space="preserve">Administratorem Pani/Pana danych osobowych jest Gmina Chojna reprezentowana przez Burmistrza Gminy Chojna z siedzibą w Urzędzie Miejskim w Chojnie, ul. Jagiellońska 4, 74-500 Chojna, tel. </w:t>
      </w:r>
      <w:r w:rsidRPr="00DD5724">
        <w:rPr>
          <w:rFonts w:ascii="Times New Roman" w:hAnsi="Times New Roman" w:cs="Times New Roman"/>
          <w:sz w:val="24"/>
          <w:szCs w:val="24"/>
          <w:shd w:val="clear" w:color="auto" w:fill="FFFFFF"/>
        </w:rPr>
        <w:t xml:space="preserve">91 414 10 35, </w:t>
      </w:r>
      <w:r w:rsidRPr="00DD5724">
        <w:rPr>
          <w:rFonts w:ascii="Times New Roman" w:hAnsi="Times New Roman" w:cs="Times New Roman"/>
          <w:sz w:val="24"/>
          <w:szCs w:val="24"/>
        </w:rPr>
        <w:t xml:space="preserve">e-mail: </w:t>
      </w:r>
      <w:hyperlink r:id="rId8" w:history="1">
        <w:r w:rsidRPr="00DD5724">
          <w:rPr>
            <w:rStyle w:val="Hipercze"/>
            <w:rFonts w:ascii="Times New Roman" w:hAnsi="Times New Roman"/>
            <w:color w:val="auto"/>
            <w:sz w:val="24"/>
            <w:szCs w:val="24"/>
            <w:u w:val="none"/>
          </w:rPr>
          <w:t>info@chojna.pl</w:t>
        </w:r>
      </w:hyperlink>
    </w:p>
    <w:p w14:paraId="06B9B9EA" w14:textId="44F0D5B7" w:rsidR="00BF7697" w:rsidRPr="00DD5724" w:rsidRDefault="00BF7697" w:rsidP="00A463A7">
      <w:pPr>
        <w:pStyle w:val="Akapitzlist1"/>
        <w:numPr>
          <w:ilvl w:val="0"/>
          <w:numId w:val="2"/>
        </w:numPr>
        <w:autoSpaceDN w:val="0"/>
        <w:spacing w:after="0" w:line="240" w:lineRule="auto"/>
        <w:contextualSpacing w:val="0"/>
        <w:jc w:val="both"/>
        <w:rPr>
          <w:rFonts w:ascii="Times New Roman" w:hAnsi="Times New Roman" w:cs="Times New Roman"/>
          <w:sz w:val="24"/>
          <w:szCs w:val="24"/>
        </w:rPr>
      </w:pPr>
      <w:r w:rsidRPr="00DD5724">
        <w:rPr>
          <w:rFonts w:ascii="Times New Roman" w:hAnsi="Times New Roman" w:cs="Times New Roman"/>
          <w:sz w:val="24"/>
          <w:szCs w:val="24"/>
        </w:rPr>
        <w:t xml:space="preserve">Administrator wyznaczył inspektora ochrony danych, z którym można się kontaktować </w:t>
      </w:r>
      <w:r w:rsidR="00F443D1" w:rsidRPr="00DD5724">
        <w:rPr>
          <w:rFonts w:ascii="Times New Roman" w:hAnsi="Times New Roman" w:cs="Times New Roman"/>
          <w:sz w:val="24"/>
          <w:szCs w:val="24"/>
        </w:rPr>
        <w:t>za pośrednictwem poczty elektronicznej e</w:t>
      </w:r>
      <w:r w:rsidRPr="00DD5724">
        <w:rPr>
          <w:rFonts w:ascii="Times New Roman" w:hAnsi="Times New Roman" w:cs="Times New Roman"/>
          <w:sz w:val="24"/>
          <w:szCs w:val="24"/>
        </w:rPr>
        <w:t>-mail</w:t>
      </w:r>
      <w:r w:rsidR="00F443D1" w:rsidRPr="00DD5724">
        <w:rPr>
          <w:rFonts w:ascii="Times New Roman" w:hAnsi="Times New Roman" w:cs="Times New Roman"/>
          <w:sz w:val="24"/>
          <w:szCs w:val="24"/>
        </w:rPr>
        <w:t xml:space="preserve">: </w:t>
      </w:r>
      <w:hyperlink r:id="rId9" w:history="1">
        <w:r w:rsidRPr="00DD5724">
          <w:rPr>
            <w:rStyle w:val="Hipercze"/>
            <w:rFonts w:ascii="Times New Roman" w:hAnsi="Times New Roman"/>
            <w:color w:val="auto"/>
            <w:sz w:val="24"/>
            <w:szCs w:val="24"/>
            <w:u w:val="none"/>
          </w:rPr>
          <w:t>iod@chojna.pl</w:t>
        </w:r>
      </w:hyperlink>
      <w:r w:rsidRPr="00DD5724">
        <w:rPr>
          <w:rFonts w:ascii="Times New Roman" w:hAnsi="Times New Roman" w:cs="Times New Roman"/>
          <w:sz w:val="24"/>
          <w:szCs w:val="24"/>
        </w:rPr>
        <w:t xml:space="preserve"> lub pisemnie na adres</w:t>
      </w:r>
      <w:r w:rsidR="00287A85" w:rsidRPr="00DD5724">
        <w:rPr>
          <w:rFonts w:ascii="Times New Roman" w:hAnsi="Times New Roman" w:cs="Times New Roman"/>
          <w:sz w:val="24"/>
          <w:szCs w:val="24"/>
        </w:rPr>
        <w:t xml:space="preserve"> </w:t>
      </w:r>
      <w:r w:rsidRPr="00DD5724">
        <w:rPr>
          <w:rFonts w:ascii="Times New Roman" w:hAnsi="Times New Roman" w:cs="Times New Roman"/>
          <w:sz w:val="24"/>
          <w:szCs w:val="24"/>
        </w:rPr>
        <w:t xml:space="preserve">siedziby </w:t>
      </w:r>
      <w:r w:rsidR="00F443D1" w:rsidRPr="00DD5724">
        <w:rPr>
          <w:rFonts w:ascii="Times New Roman" w:hAnsi="Times New Roman" w:cs="Times New Roman"/>
          <w:sz w:val="24"/>
          <w:szCs w:val="24"/>
        </w:rPr>
        <w:t>a</w:t>
      </w:r>
      <w:r w:rsidRPr="00DD5724">
        <w:rPr>
          <w:rFonts w:ascii="Times New Roman" w:hAnsi="Times New Roman" w:cs="Times New Roman"/>
          <w:sz w:val="24"/>
          <w:szCs w:val="24"/>
        </w:rPr>
        <w:t>dministratora.</w:t>
      </w:r>
    </w:p>
    <w:p w14:paraId="1747AB1E" w14:textId="5B99817D" w:rsidR="00B23F2D" w:rsidRPr="00DD5724" w:rsidRDefault="007537FC" w:rsidP="00B23F2D">
      <w:pPr>
        <w:numPr>
          <w:ilvl w:val="0"/>
          <w:numId w:val="2"/>
        </w:numPr>
        <w:shd w:val="clear" w:color="auto" w:fill="FFFFFF"/>
        <w:spacing w:after="0" w:line="240" w:lineRule="auto"/>
        <w:jc w:val="both"/>
        <w:textAlignment w:val="baseline"/>
        <w:rPr>
          <w:rFonts w:ascii="Times New Roman" w:eastAsia="Times New Roman" w:hAnsi="Times New Roman" w:cs="Times New Roman"/>
          <w:sz w:val="24"/>
          <w:szCs w:val="24"/>
          <w:lang w:eastAsia="pl-PL"/>
        </w:rPr>
      </w:pPr>
      <w:r w:rsidRPr="00DD5724">
        <w:rPr>
          <w:rFonts w:ascii="Times New Roman" w:eastAsia="Times New Roman" w:hAnsi="Times New Roman" w:cs="Times New Roman"/>
          <w:sz w:val="24"/>
          <w:szCs w:val="24"/>
          <w:lang w:eastAsia="pl-PL"/>
        </w:rPr>
        <w:t xml:space="preserve">Pani/Pana dane osobowe będą przetwarzane </w:t>
      </w:r>
      <w:r w:rsidR="007F4EB0">
        <w:rPr>
          <w:rFonts w:ascii="Times New Roman" w:eastAsia="Times New Roman" w:hAnsi="Times New Roman" w:cs="Times New Roman"/>
          <w:sz w:val="24"/>
          <w:szCs w:val="24"/>
          <w:lang w:eastAsia="pl-PL"/>
        </w:rPr>
        <w:t xml:space="preserve">na </w:t>
      </w:r>
      <w:r w:rsidR="00B23F2D" w:rsidRPr="00DD5724">
        <w:rPr>
          <w:rFonts w:ascii="Times New Roman" w:hAnsi="Times New Roman" w:cs="Times New Roman"/>
          <w:color w:val="000000"/>
          <w:sz w:val="24"/>
          <w:szCs w:val="24"/>
        </w:rPr>
        <w:t xml:space="preserve">podstawie </w:t>
      </w:r>
      <w:r w:rsidR="00B23F2D" w:rsidRPr="00DD5724">
        <w:rPr>
          <w:rFonts w:ascii="Times New Roman" w:hAnsi="Times New Roman" w:cs="Times New Roman"/>
          <w:color w:val="1B1B1B"/>
          <w:sz w:val="24"/>
          <w:szCs w:val="24"/>
        </w:rPr>
        <w:t>art. 6 ust. 1 lit. c</w:t>
      </w:r>
      <w:r w:rsidR="00B23F2D" w:rsidRPr="00DD5724">
        <w:rPr>
          <w:rFonts w:ascii="Times New Roman" w:hAnsi="Times New Roman" w:cs="Times New Roman"/>
          <w:color w:val="000000"/>
          <w:sz w:val="24"/>
          <w:szCs w:val="24"/>
        </w:rPr>
        <w:t xml:space="preserve"> RODO w związku z przepisami </w:t>
      </w:r>
      <w:r w:rsidR="00B23F2D" w:rsidRPr="00DD5724">
        <w:rPr>
          <w:rFonts w:ascii="Times New Roman" w:hAnsi="Times New Roman" w:cs="Times New Roman"/>
          <w:color w:val="1B1B1B"/>
          <w:sz w:val="24"/>
          <w:szCs w:val="24"/>
        </w:rPr>
        <w:t>ustawy</w:t>
      </w:r>
      <w:r w:rsidR="00B23F2D" w:rsidRPr="00DD5724">
        <w:rPr>
          <w:rFonts w:ascii="Times New Roman" w:hAnsi="Times New Roman" w:cs="Times New Roman"/>
          <w:color w:val="000000"/>
          <w:sz w:val="24"/>
          <w:szCs w:val="24"/>
        </w:rPr>
        <w:t xml:space="preserve"> z dnia 27 października 2022 r. o zakupie preferencyjnym paliwa stałego dla gospodarstw domowych w celu wypełnienia obowiązku administratora polegającego na sprzedaży w ramach zakupu preferencyjnego węgla gospodarstwom domowym położonym na terenie gminy Chojna</w:t>
      </w:r>
      <w:r w:rsidR="002B7FC1">
        <w:rPr>
          <w:rFonts w:ascii="Times New Roman" w:hAnsi="Times New Roman" w:cs="Times New Roman"/>
          <w:color w:val="000000"/>
          <w:sz w:val="24"/>
          <w:szCs w:val="24"/>
        </w:rPr>
        <w:t xml:space="preserve"> oraz gminy Cedynia.</w:t>
      </w:r>
    </w:p>
    <w:p w14:paraId="039CF882" w14:textId="67B70D3F" w:rsidR="00B23F2D" w:rsidRPr="00DD5724" w:rsidRDefault="00B23F2D" w:rsidP="00B23F2D">
      <w:pPr>
        <w:numPr>
          <w:ilvl w:val="0"/>
          <w:numId w:val="2"/>
        </w:numPr>
        <w:shd w:val="clear" w:color="auto" w:fill="FFFFFF"/>
        <w:spacing w:after="0" w:line="240" w:lineRule="auto"/>
        <w:jc w:val="both"/>
        <w:textAlignment w:val="baseline"/>
        <w:rPr>
          <w:rFonts w:ascii="Times New Roman" w:eastAsia="Times New Roman" w:hAnsi="Times New Roman" w:cs="Times New Roman"/>
          <w:sz w:val="24"/>
          <w:szCs w:val="24"/>
          <w:lang w:eastAsia="pl-PL"/>
        </w:rPr>
      </w:pPr>
      <w:r w:rsidRPr="00DD5724">
        <w:rPr>
          <w:rFonts w:ascii="Times New Roman" w:hAnsi="Times New Roman" w:cs="Times New Roman"/>
          <w:color w:val="000000"/>
          <w:sz w:val="24"/>
          <w:szCs w:val="24"/>
        </w:rPr>
        <w:t xml:space="preserve">Podane przez Panią/Pana dane osobowe będą udostępniane wyłącznie podmiotom uprawnionym do ich przetwarzania na podstawie przepisów prawa. Dane osobowe będą udostępnione podmiotom zapewniającym, na podstawie umów powierzenia przetwarzania danych osobowych zawartych przez administratora, obsługę jego administratora (np. dostawcy usług informatycznych, poczty elektronicznej). </w:t>
      </w:r>
      <w:r w:rsidRPr="00DD5724">
        <w:rPr>
          <w:rFonts w:ascii="Times New Roman" w:hAnsi="Times New Roman" w:cs="Times New Roman"/>
          <w:sz w:val="24"/>
          <w:szCs w:val="24"/>
        </w:rPr>
        <w:t xml:space="preserve">Dane osobowe będą udostępnione spółce gminnej </w:t>
      </w:r>
      <w:r w:rsidR="006C0572">
        <w:rPr>
          <w:rFonts w:ascii="Times New Roman" w:hAnsi="Times New Roman" w:cs="Times New Roman"/>
          <w:sz w:val="24"/>
          <w:szCs w:val="24"/>
        </w:rPr>
        <w:t xml:space="preserve">- </w:t>
      </w:r>
      <w:hyperlink r:id="rId10" w:history="1">
        <w:r w:rsidRPr="00DD5724">
          <w:rPr>
            <w:rStyle w:val="Hipercze"/>
            <w:rFonts w:ascii="Times New Roman" w:hAnsi="Times New Roman"/>
            <w:color w:val="auto"/>
            <w:sz w:val="24"/>
            <w:szCs w:val="24"/>
            <w:u w:val="none"/>
          </w:rPr>
          <w:t>Przedsiębiorstw</w:t>
        </w:r>
        <w:r w:rsidR="006C0572">
          <w:rPr>
            <w:rStyle w:val="Hipercze"/>
            <w:rFonts w:ascii="Times New Roman" w:hAnsi="Times New Roman"/>
            <w:color w:val="auto"/>
            <w:sz w:val="24"/>
            <w:szCs w:val="24"/>
            <w:u w:val="none"/>
          </w:rPr>
          <w:t>o</w:t>
        </w:r>
        <w:r w:rsidRPr="00DD5724">
          <w:rPr>
            <w:rStyle w:val="Hipercze"/>
            <w:rFonts w:ascii="Times New Roman" w:hAnsi="Times New Roman"/>
            <w:color w:val="auto"/>
            <w:sz w:val="24"/>
            <w:szCs w:val="24"/>
            <w:u w:val="none"/>
          </w:rPr>
          <w:t xml:space="preserve"> Usług Komunalnych w Chojnie Spółka z o.o</w:t>
        </w:r>
      </w:hyperlink>
      <w:r w:rsidR="00DD5724">
        <w:rPr>
          <w:rFonts w:ascii="Times New Roman" w:hAnsi="Times New Roman" w:cs="Times New Roman"/>
          <w:sz w:val="24"/>
          <w:szCs w:val="24"/>
        </w:rPr>
        <w:t>.</w:t>
      </w:r>
      <w:r w:rsidRPr="00DD5724">
        <w:rPr>
          <w:rFonts w:ascii="Times New Roman" w:hAnsi="Times New Roman" w:cs="Times New Roman"/>
          <w:sz w:val="24"/>
          <w:szCs w:val="24"/>
        </w:rPr>
        <w:t>,</w:t>
      </w:r>
      <w:r w:rsidR="00DD5724">
        <w:rPr>
          <w:rFonts w:ascii="Times New Roman" w:hAnsi="Times New Roman" w:cs="Times New Roman"/>
          <w:sz w:val="24"/>
          <w:szCs w:val="24"/>
        </w:rPr>
        <w:t xml:space="preserve"> </w:t>
      </w:r>
      <w:r w:rsidRPr="00DD5724">
        <w:rPr>
          <w:rFonts w:ascii="Times New Roman" w:hAnsi="Times New Roman" w:cs="Times New Roman"/>
          <w:sz w:val="24"/>
          <w:szCs w:val="24"/>
        </w:rPr>
        <w:t xml:space="preserve">która prowadzi </w:t>
      </w:r>
      <w:r w:rsidR="007F59E4">
        <w:rPr>
          <w:rFonts w:ascii="Times New Roman" w:hAnsi="Times New Roman" w:cs="Times New Roman"/>
          <w:sz w:val="24"/>
          <w:szCs w:val="24"/>
        </w:rPr>
        <w:t xml:space="preserve">dystrybucję </w:t>
      </w:r>
      <w:r w:rsidRPr="00DD5724">
        <w:rPr>
          <w:rFonts w:ascii="Times New Roman" w:hAnsi="Times New Roman" w:cs="Times New Roman"/>
          <w:sz w:val="24"/>
          <w:szCs w:val="24"/>
        </w:rPr>
        <w:t>paliwa stałego.</w:t>
      </w:r>
    </w:p>
    <w:p w14:paraId="3EFBCEE6" w14:textId="79FF8AAC" w:rsidR="00B23F2D" w:rsidRPr="00DD5724" w:rsidRDefault="00B23F2D" w:rsidP="00B23F2D">
      <w:pPr>
        <w:pStyle w:val="Standard"/>
        <w:numPr>
          <w:ilvl w:val="0"/>
          <w:numId w:val="2"/>
        </w:numPr>
        <w:jc w:val="both"/>
        <w:rPr>
          <w:rFonts w:cs="Times New Roman"/>
        </w:rPr>
      </w:pPr>
      <w:r w:rsidRPr="00DD5724">
        <w:rPr>
          <w:rFonts w:cs="Times New Roman"/>
          <w:color w:val="000000"/>
        </w:rPr>
        <w:t>Dane osobowe będą przechowywane przez czas niezbędny do rozpatrzenia, w tym weryfikacji wniosku, a po jego rozpatrzeniu przez czas niezbędnej archiwizacji</w:t>
      </w:r>
      <w:r w:rsidR="00DD5724" w:rsidRPr="00DD5724">
        <w:rPr>
          <w:rFonts w:cs="Times New Roman"/>
          <w:color w:val="000000"/>
        </w:rPr>
        <w:t>.</w:t>
      </w:r>
    </w:p>
    <w:p w14:paraId="4075AD0B" w14:textId="6798DB11" w:rsidR="00B23F2D" w:rsidRPr="00DD5724" w:rsidRDefault="00B23F2D" w:rsidP="00DD5724">
      <w:pPr>
        <w:numPr>
          <w:ilvl w:val="0"/>
          <w:numId w:val="2"/>
        </w:numPr>
        <w:shd w:val="clear" w:color="auto" w:fill="FFFFFF"/>
        <w:spacing w:after="0" w:line="240" w:lineRule="auto"/>
        <w:jc w:val="both"/>
        <w:textAlignment w:val="baseline"/>
        <w:rPr>
          <w:rFonts w:ascii="Times New Roman" w:eastAsia="Times New Roman" w:hAnsi="Times New Roman" w:cs="Times New Roman"/>
          <w:sz w:val="24"/>
          <w:szCs w:val="24"/>
          <w:lang w:eastAsia="pl-PL"/>
        </w:rPr>
      </w:pPr>
      <w:r w:rsidRPr="00DD5724">
        <w:rPr>
          <w:rFonts w:ascii="Times New Roman" w:hAnsi="Times New Roman" w:cs="Times New Roman"/>
          <w:color w:val="000000"/>
          <w:sz w:val="24"/>
          <w:szCs w:val="24"/>
        </w:rPr>
        <w:t>Posiada Pani/Pan prawo dostępu do treści swoich danych oraz prawo ich sprostowania, usunięcia w przypadkach przewidzianych przepisami prawa oraz ograniczenia</w:t>
      </w:r>
      <w:r w:rsidR="00DD5724">
        <w:rPr>
          <w:rFonts w:ascii="Times New Roman" w:hAnsi="Times New Roman" w:cs="Times New Roman"/>
          <w:color w:val="000000"/>
          <w:sz w:val="24"/>
          <w:szCs w:val="24"/>
        </w:rPr>
        <w:t xml:space="preserve"> </w:t>
      </w:r>
      <w:r w:rsidRPr="00DD5724">
        <w:rPr>
          <w:rFonts w:ascii="Times New Roman" w:hAnsi="Times New Roman" w:cs="Times New Roman"/>
          <w:color w:val="000000"/>
          <w:sz w:val="24"/>
          <w:szCs w:val="24"/>
        </w:rPr>
        <w:t>przetwarzania.</w:t>
      </w:r>
    </w:p>
    <w:p w14:paraId="7D7C6126" w14:textId="77F3A564" w:rsidR="00B23F2D" w:rsidRPr="00DD5724" w:rsidRDefault="00B23F2D" w:rsidP="00B23F2D">
      <w:pPr>
        <w:pStyle w:val="Akapitzlist"/>
        <w:numPr>
          <w:ilvl w:val="0"/>
          <w:numId w:val="2"/>
        </w:numPr>
        <w:spacing w:before="25" w:after="240"/>
        <w:jc w:val="both"/>
        <w:rPr>
          <w:rFonts w:ascii="Times New Roman" w:hAnsi="Times New Roman" w:cs="Times New Roman"/>
          <w:sz w:val="24"/>
          <w:szCs w:val="24"/>
        </w:rPr>
      </w:pPr>
      <w:r w:rsidRPr="00DD5724">
        <w:rPr>
          <w:rFonts w:ascii="Times New Roman" w:hAnsi="Times New Roman" w:cs="Times New Roman"/>
          <w:color w:val="000000"/>
          <w:sz w:val="24"/>
          <w:szCs w:val="24"/>
        </w:rPr>
        <w:t>Posiada Pani/Pan prawo wniesienia skargi do organu nadzorczego - Prezesa Urzędu Ochrony Danych Osobowych, jeżeli uzna Pani/Pan, iż przetwarzanie danych osobowych Pani/Pana dotyczących narusza przepisy RODO.</w:t>
      </w:r>
    </w:p>
    <w:p w14:paraId="27A7FB72" w14:textId="25EB8BEB" w:rsidR="00B23F2D" w:rsidRPr="00DD5724" w:rsidRDefault="00DD5724" w:rsidP="00B23F2D">
      <w:pPr>
        <w:pStyle w:val="Akapitzlist"/>
        <w:numPr>
          <w:ilvl w:val="0"/>
          <w:numId w:val="2"/>
        </w:numPr>
        <w:spacing w:before="25" w:after="240"/>
        <w:jc w:val="both"/>
        <w:rPr>
          <w:rFonts w:ascii="Times New Roman" w:hAnsi="Times New Roman" w:cs="Times New Roman"/>
          <w:sz w:val="24"/>
          <w:szCs w:val="24"/>
        </w:rPr>
      </w:pPr>
      <w:r w:rsidRPr="00DD5724">
        <w:rPr>
          <w:rFonts w:ascii="Times New Roman" w:hAnsi="Times New Roman" w:cs="Times New Roman"/>
          <w:sz w:val="24"/>
          <w:szCs w:val="24"/>
          <w:shd w:val="clear" w:color="auto" w:fill="FFFFFF"/>
        </w:rPr>
        <w:t>Podanie danych osobowych jest wymogiem ustawowym i jest</w:t>
      </w:r>
      <w:r w:rsidR="00B23F2D" w:rsidRPr="00DD5724">
        <w:rPr>
          <w:rFonts w:ascii="Times New Roman" w:hAnsi="Times New Roman" w:cs="Times New Roman"/>
          <w:color w:val="000000"/>
          <w:sz w:val="24"/>
          <w:szCs w:val="24"/>
        </w:rPr>
        <w:t xml:space="preserve"> niezbędne do rozpatrzenia wniosku. Niepodanie danych osobowych oznacza brak możliwości jego realizacji, tj. jego rozpatrzenia i preferencyjnego zakupu.</w:t>
      </w:r>
    </w:p>
    <w:p w14:paraId="61FD0194" w14:textId="2115E96D" w:rsidR="00F443D1" w:rsidRPr="00DD5724" w:rsidRDefault="00B23F2D" w:rsidP="00DD5724">
      <w:pPr>
        <w:pStyle w:val="Akapitzlist"/>
        <w:numPr>
          <w:ilvl w:val="0"/>
          <w:numId w:val="2"/>
        </w:numPr>
        <w:spacing w:before="25" w:after="240"/>
        <w:jc w:val="both"/>
        <w:rPr>
          <w:rFonts w:ascii="Times New Roman" w:hAnsi="Times New Roman" w:cs="Times New Roman"/>
          <w:sz w:val="24"/>
          <w:szCs w:val="24"/>
        </w:rPr>
      </w:pPr>
      <w:r w:rsidRPr="00DD5724">
        <w:rPr>
          <w:rFonts w:ascii="Times New Roman" w:hAnsi="Times New Roman" w:cs="Times New Roman"/>
          <w:color w:val="000000"/>
          <w:sz w:val="24"/>
          <w:szCs w:val="24"/>
        </w:rPr>
        <w:t xml:space="preserve">Dane osobowe nie będą podlegały profilowaniu </w:t>
      </w:r>
      <w:r w:rsidR="00DD5724" w:rsidRPr="00DD5724">
        <w:rPr>
          <w:rFonts w:ascii="Times New Roman" w:hAnsi="Times New Roman" w:cs="Times New Roman"/>
          <w:color w:val="000000"/>
          <w:sz w:val="24"/>
          <w:szCs w:val="24"/>
        </w:rPr>
        <w:t>ani</w:t>
      </w:r>
      <w:r w:rsidRPr="00DD5724">
        <w:rPr>
          <w:rFonts w:ascii="Times New Roman" w:hAnsi="Times New Roman" w:cs="Times New Roman"/>
          <w:color w:val="000000"/>
          <w:sz w:val="24"/>
          <w:szCs w:val="24"/>
        </w:rPr>
        <w:t xml:space="preserve"> na podstawie tych danych, nie będą podejmowane decyzje w sposób zautomatyzowany.</w:t>
      </w:r>
    </w:p>
    <w:sectPr w:rsidR="00F443D1" w:rsidRPr="00DD572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5B48BF" w14:textId="77777777" w:rsidR="003250D2" w:rsidRDefault="003250D2" w:rsidP="00883B85">
      <w:pPr>
        <w:spacing w:after="0" w:line="240" w:lineRule="auto"/>
      </w:pPr>
      <w:r>
        <w:separator/>
      </w:r>
    </w:p>
  </w:endnote>
  <w:endnote w:type="continuationSeparator" w:id="0">
    <w:p w14:paraId="0E0EF048" w14:textId="77777777" w:rsidR="003250D2" w:rsidRDefault="003250D2" w:rsidP="00883B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AF3BD4" w14:textId="77777777" w:rsidR="003250D2" w:rsidRDefault="003250D2" w:rsidP="00883B85">
      <w:pPr>
        <w:spacing w:after="0" w:line="240" w:lineRule="auto"/>
      </w:pPr>
      <w:r>
        <w:separator/>
      </w:r>
    </w:p>
  </w:footnote>
  <w:footnote w:type="continuationSeparator" w:id="0">
    <w:p w14:paraId="6C84D37E" w14:textId="77777777" w:rsidR="003250D2" w:rsidRDefault="003250D2" w:rsidP="00883B8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4443E"/>
    <w:multiLevelType w:val="multilevel"/>
    <w:tmpl w:val="FFFFFFFF"/>
    <w:styleLink w:val="RTFNum3"/>
    <w:lvl w:ilvl="0">
      <w:start w:val="5"/>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 w15:restartNumberingAfterBreak="0">
    <w:nsid w:val="088A411F"/>
    <w:multiLevelType w:val="hybridMultilevel"/>
    <w:tmpl w:val="43BAB59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227D4668"/>
    <w:multiLevelType w:val="multilevel"/>
    <w:tmpl w:val="1084E8F8"/>
    <w:lvl w:ilvl="0">
      <w:start w:val="1"/>
      <w:numFmt w:val="decimal"/>
      <w:lvlText w:val="%1)"/>
      <w:lvlJc w:val="left"/>
      <w:pPr>
        <w:ind w:left="360" w:hanging="360"/>
      </w:pPr>
      <w:rPr>
        <w:rFonts w:ascii="Times New Roman" w:hAnsi="Times New Roman" w:cs="Times New Roman" w:hint="default"/>
      </w:rPr>
    </w:lvl>
    <w:lvl w:ilvl="1">
      <w:start w:val="1"/>
      <w:numFmt w:val="bullet"/>
      <w:lvlText w:val=""/>
      <w:lvlJc w:val="left"/>
      <w:pPr>
        <w:ind w:left="1080" w:hanging="360"/>
      </w:pPr>
      <w:rPr>
        <w:rFonts w:ascii="Symbol" w:hAnsi="Symbol"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2843474B"/>
    <w:multiLevelType w:val="multilevel"/>
    <w:tmpl w:val="74A430F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82C4650"/>
    <w:multiLevelType w:val="multilevel"/>
    <w:tmpl w:val="FFFFFFFF"/>
    <w:lvl w:ilvl="0">
      <w:start w:val="1"/>
      <w:numFmt w:val="decimal"/>
      <w:lvlText w:val="%1)"/>
      <w:lvlJc w:val="left"/>
      <w:pPr>
        <w:ind w:left="420" w:hanging="420"/>
      </w:pPr>
      <w:rPr>
        <w:rFonts w:cs="Times New Roman"/>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5" w15:restartNumberingAfterBreak="0">
    <w:nsid w:val="5E465D02"/>
    <w:multiLevelType w:val="multilevel"/>
    <w:tmpl w:val="B9EAC6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3423973"/>
    <w:multiLevelType w:val="multilevel"/>
    <w:tmpl w:val="5AD623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A5C096A"/>
    <w:multiLevelType w:val="hybridMultilevel"/>
    <w:tmpl w:val="B4AA582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6D906A2D"/>
    <w:multiLevelType w:val="multilevel"/>
    <w:tmpl w:val="16EE209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16438009">
    <w:abstractNumId w:val="4"/>
  </w:num>
  <w:num w:numId="2" w16cid:durableId="1674725799">
    <w:abstractNumId w:val="2"/>
  </w:num>
  <w:num w:numId="3" w16cid:durableId="885872264">
    <w:abstractNumId w:val="8"/>
  </w:num>
  <w:num w:numId="4" w16cid:durableId="781847883">
    <w:abstractNumId w:val="3"/>
  </w:num>
  <w:num w:numId="5" w16cid:durableId="28721702">
    <w:abstractNumId w:val="5"/>
  </w:num>
  <w:num w:numId="6" w16cid:durableId="1519390322">
    <w:abstractNumId w:val="7"/>
  </w:num>
  <w:num w:numId="7" w16cid:durableId="1803889272">
    <w:abstractNumId w:val="1"/>
  </w:num>
  <w:num w:numId="8" w16cid:durableId="549347492">
    <w:abstractNumId w:val="6"/>
  </w:num>
  <w:num w:numId="9" w16cid:durableId="591814582">
    <w:abstractNumId w:val="0"/>
  </w:num>
  <w:num w:numId="10" w16cid:durableId="1519000252">
    <w:abstractNumId w:val="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7917"/>
    <w:rsid w:val="00011D14"/>
    <w:rsid w:val="000D43B2"/>
    <w:rsid w:val="001D1F48"/>
    <w:rsid w:val="001F75C9"/>
    <w:rsid w:val="00254261"/>
    <w:rsid w:val="00287A85"/>
    <w:rsid w:val="002B7FC1"/>
    <w:rsid w:val="002F0FC5"/>
    <w:rsid w:val="003250D2"/>
    <w:rsid w:val="00356AC0"/>
    <w:rsid w:val="003F711C"/>
    <w:rsid w:val="004D7B2D"/>
    <w:rsid w:val="004E365A"/>
    <w:rsid w:val="00547BCB"/>
    <w:rsid w:val="005520AA"/>
    <w:rsid w:val="00555931"/>
    <w:rsid w:val="00595F9F"/>
    <w:rsid w:val="005C1C35"/>
    <w:rsid w:val="00632ED9"/>
    <w:rsid w:val="006C0572"/>
    <w:rsid w:val="006D3AF2"/>
    <w:rsid w:val="00704D97"/>
    <w:rsid w:val="00711F74"/>
    <w:rsid w:val="00716EF6"/>
    <w:rsid w:val="007537FC"/>
    <w:rsid w:val="0079627D"/>
    <w:rsid w:val="007F4D10"/>
    <w:rsid w:val="007F4EB0"/>
    <w:rsid w:val="007F59E4"/>
    <w:rsid w:val="007F70A0"/>
    <w:rsid w:val="0080151B"/>
    <w:rsid w:val="0086162B"/>
    <w:rsid w:val="00883B85"/>
    <w:rsid w:val="008F0A3C"/>
    <w:rsid w:val="00946DA3"/>
    <w:rsid w:val="00994A45"/>
    <w:rsid w:val="009B68DE"/>
    <w:rsid w:val="00A06EFC"/>
    <w:rsid w:val="00A10AB8"/>
    <w:rsid w:val="00A463A7"/>
    <w:rsid w:val="00A840F1"/>
    <w:rsid w:val="00AB1486"/>
    <w:rsid w:val="00AD5A6A"/>
    <w:rsid w:val="00AF713D"/>
    <w:rsid w:val="00B23F2D"/>
    <w:rsid w:val="00B71469"/>
    <w:rsid w:val="00BF7697"/>
    <w:rsid w:val="00C010A2"/>
    <w:rsid w:val="00C07F01"/>
    <w:rsid w:val="00C61831"/>
    <w:rsid w:val="00C85A58"/>
    <w:rsid w:val="00CA7917"/>
    <w:rsid w:val="00CB6AC8"/>
    <w:rsid w:val="00CC6A3E"/>
    <w:rsid w:val="00CC739B"/>
    <w:rsid w:val="00D87B17"/>
    <w:rsid w:val="00DA005E"/>
    <w:rsid w:val="00DD5724"/>
    <w:rsid w:val="00E03679"/>
    <w:rsid w:val="00E147E2"/>
    <w:rsid w:val="00E43421"/>
    <w:rsid w:val="00E45663"/>
    <w:rsid w:val="00E847D3"/>
    <w:rsid w:val="00E914D2"/>
    <w:rsid w:val="00ED3F0C"/>
    <w:rsid w:val="00F443D1"/>
    <w:rsid w:val="00F72BFE"/>
    <w:rsid w:val="00FF7A8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D0B9B8"/>
  <w15:chartTrackingRefBased/>
  <w15:docId w15:val="{B5D73EBA-12B1-47AC-AF37-78221148A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85A58"/>
  </w:style>
  <w:style w:type="paragraph" w:styleId="Nagwek1">
    <w:name w:val="heading 1"/>
    <w:basedOn w:val="Normalny"/>
    <w:next w:val="Normalny"/>
    <w:link w:val="Nagwek1Znak"/>
    <w:uiPriority w:val="9"/>
    <w:qFormat/>
    <w:rsid w:val="00A840F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link w:val="Nagwek2Znak"/>
    <w:uiPriority w:val="9"/>
    <w:qFormat/>
    <w:rsid w:val="002F0FC5"/>
    <w:pPr>
      <w:spacing w:before="100" w:beforeAutospacing="1" w:after="100" w:afterAutospacing="1" w:line="240" w:lineRule="auto"/>
      <w:outlineLvl w:val="1"/>
    </w:pPr>
    <w:rPr>
      <w:rFonts w:ascii="Times New Roman" w:eastAsia="Times New Roman" w:hAnsi="Times New Roman" w:cs="Times New Roman"/>
      <w:b/>
      <w:bCs/>
      <w:sz w:val="36"/>
      <w:szCs w:val="3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rsid w:val="00C85A58"/>
    <w:rPr>
      <w:rFonts w:cs="Times New Roman"/>
      <w:color w:val="FF0000"/>
      <w:u w:val="single" w:color="FF0000"/>
    </w:rPr>
  </w:style>
  <w:style w:type="paragraph" w:customStyle="1" w:styleId="Akapitzlist1">
    <w:name w:val="Akapit z listą1"/>
    <w:basedOn w:val="Normalny"/>
    <w:rsid w:val="00C85A58"/>
    <w:pPr>
      <w:suppressAutoHyphens/>
      <w:spacing w:after="200" w:line="276" w:lineRule="auto"/>
      <w:ind w:left="720"/>
      <w:contextualSpacing/>
    </w:pPr>
    <w:rPr>
      <w:rFonts w:ascii="Calibri" w:eastAsia="Times New Roman" w:hAnsi="Calibri" w:cs="Calibri"/>
      <w:lang w:eastAsia="zh-CN"/>
    </w:rPr>
  </w:style>
  <w:style w:type="character" w:styleId="Nierozpoznanawzmianka">
    <w:name w:val="Unresolved Mention"/>
    <w:basedOn w:val="Domylnaczcionkaakapitu"/>
    <w:uiPriority w:val="99"/>
    <w:semiHidden/>
    <w:unhideWhenUsed/>
    <w:rsid w:val="00B71469"/>
    <w:rPr>
      <w:color w:val="605E5C"/>
      <w:shd w:val="clear" w:color="auto" w:fill="E1DFDD"/>
    </w:rPr>
  </w:style>
  <w:style w:type="character" w:styleId="Uwydatnienie">
    <w:name w:val="Emphasis"/>
    <w:basedOn w:val="Domylnaczcionkaakapitu"/>
    <w:uiPriority w:val="20"/>
    <w:qFormat/>
    <w:rsid w:val="00E914D2"/>
    <w:rPr>
      <w:i/>
      <w:iCs/>
    </w:rPr>
  </w:style>
  <w:style w:type="character" w:customStyle="1" w:styleId="Nagwek2Znak">
    <w:name w:val="Nagłówek 2 Znak"/>
    <w:basedOn w:val="Domylnaczcionkaakapitu"/>
    <w:link w:val="Nagwek2"/>
    <w:uiPriority w:val="9"/>
    <w:rsid w:val="002F0FC5"/>
    <w:rPr>
      <w:rFonts w:ascii="Times New Roman" w:eastAsia="Times New Roman" w:hAnsi="Times New Roman" w:cs="Times New Roman"/>
      <w:b/>
      <w:bCs/>
      <w:sz w:val="36"/>
      <w:szCs w:val="36"/>
      <w:lang w:eastAsia="pl-PL"/>
    </w:rPr>
  </w:style>
  <w:style w:type="paragraph" w:customStyle="1" w:styleId="Standard">
    <w:name w:val="Standard"/>
    <w:rsid w:val="002F0FC5"/>
    <w:pPr>
      <w:widowControl w:val="0"/>
      <w:suppressAutoHyphens/>
      <w:autoSpaceDN w:val="0"/>
      <w:spacing w:after="0" w:line="240" w:lineRule="auto"/>
    </w:pPr>
    <w:rPr>
      <w:rFonts w:ascii="Times New Roman" w:eastAsia="Times New Roman" w:hAnsi="Times New Roman" w:cs="Tahoma"/>
      <w:kern w:val="3"/>
      <w:sz w:val="24"/>
      <w:szCs w:val="24"/>
      <w:lang w:val="de-DE" w:eastAsia="ja-JP" w:bidi="fa-IR"/>
    </w:rPr>
  </w:style>
  <w:style w:type="paragraph" w:styleId="NormalnyWeb">
    <w:name w:val="Normal (Web)"/>
    <w:basedOn w:val="Normalny"/>
    <w:uiPriority w:val="99"/>
    <w:unhideWhenUsed/>
    <w:rsid w:val="005520AA"/>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uiPriority w:val="99"/>
    <w:semiHidden/>
    <w:unhideWhenUsed/>
    <w:rsid w:val="00883B85"/>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883B85"/>
    <w:rPr>
      <w:sz w:val="20"/>
      <w:szCs w:val="20"/>
    </w:rPr>
  </w:style>
  <w:style w:type="character" w:styleId="Odwoanieprzypisukocowego">
    <w:name w:val="endnote reference"/>
    <w:basedOn w:val="Domylnaczcionkaakapitu"/>
    <w:uiPriority w:val="99"/>
    <w:semiHidden/>
    <w:unhideWhenUsed/>
    <w:rsid w:val="00883B85"/>
    <w:rPr>
      <w:vertAlign w:val="superscript"/>
    </w:rPr>
  </w:style>
  <w:style w:type="paragraph" w:styleId="Akapitzlist">
    <w:name w:val="List Paragraph"/>
    <w:basedOn w:val="Normalny"/>
    <w:uiPriority w:val="34"/>
    <w:qFormat/>
    <w:rsid w:val="0086162B"/>
    <w:pPr>
      <w:ind w:left="720"/>
      <w:contextualSpacing/>
    </w:pPr>
  </w:style>
  <w:style w:type="character" w:customStyle="1" w:styleId="Nagwek1Znak">
    <w:name w:val="Nagłówek 1 Znak"/>
    <w:basedOn w:val="Domylnaczcionkaakapitu"/>
    <w:link w:val="Nagwek1"/>
    <w:uiPriority w:val="9"/>
    <w:rsid w:val="00A840F1"/>
    <w:rPr>
      <w:rFonts w:asciiTheme="majorHAnsi" w:eastAsiaTheme="majorEastAsia" w:hAnsiTheme="majorHAnsi" w:cstheme="majorBidi"/>
      <w:color w:val="2F5496" w:themeColor="accent1" w:themeShade="BF"/>
      <w:sz w:val="32"/>
      <w:szCs w:val="32"/>
    </w:rPr>
  </w:style>
  <w:style w:type="paragraph" w:customStyle="1" w:styleId="ng-scope">
    <w:name w:val="ng-scope"/>
    <w:basedOn w:val="Normalny"/>
    <w:rsid w:val="00254261"/>
    <w:pPr>
      <w:spacing w:before="100" w:beforeAutospacing="1" w:after="100" w:afterAutospacing="1" w:line="240" w:lineRule="auto"/>
    </w:pPr>
    <w:rPr>
      <w:rFonts w:ascii="Times New Roman" w:eastAsia="Times New Roman" w:hAnsi="Times New Roman" w:cs="Times New Roman"/>
      <w:sz w:val="24"/>
      <w:szCs w:val="24"/>
      <w:lang w:eastAsia="pl-PL"/>
    </w:rPr>
  </w:style>
  <w:style w:type="numbering" w:customStyle="1" w:styleId="RTFNum3">
    <w:name w:val="RTF_Num 3"/>
    <w:rsid w:val="00E03679"/>
    <w:pPr>
      <w:numPr>
        <w:numId w:val="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815927">
      <w:bodyDiv w:val="1"/>
      <w:marLeft w:val="0"/>
      <w:marRight w:val="0"/>
      <w:marTop w:val="0"/>
      <w:marBottom w:val="0"/>
      <w:divBdr>
        <w:top w:val="none" w:sz="0" w:space="0" w:color="auto"/>
        <w:left w:val="none" w:sz="0" w:space="0" w:color="auto"/>
        <w:bottom w:val="none" w:sz="0" w:space="0" w:color="auto"/>
        <w:right w:val="none" w:sz="0" w:space="0" w:color="auto"/>
      </w:divBdr>
    </w:div>
    <w:div w:id="90055880">
      <w:bodyDiv w:val="1"/>
      <w:marLeft w:val="0"/>
      <w:marRight w:val="0"/>
      <w:marTop w:val="0"/>
      <w:marBottom w:val="0"/>
      <w:divBdr>
        <w:top w:val="none" w:sz="0" w:space="0" w:color="auto"/>
        <w:left w:val="none" w:sz="0" w:space="0" w:color="auto"/>
        <w:bottom w:val="none" w:sz="0" w:space="0" w:color="auto"/>
        <w:right w:val="none" w:sz="0" w:space="0" w:color="auto"/>
      </w:divBdr>
    </w:div>
    <w:div w:id="319234720">
      <w:bodyDiv w:val="1"/>
      <w:marLeft w:val="0"/>
      <w:marRight w:val="0"/>
      <w:marTop w:val="0"/>
      <w:marBottom w:val="0"/>
      <w:divBdr>
        <w:top w:val="none" w:sz="0" w:space="0" w:color="auto"/>
        <w:left w:val="none" w:sz="0" w:space="0" w:color="auto"/>
        <w:bottom w:val="none" w:sz="0" w:space="0" w:color="auto"/>
        <w:right w:val="none" w:sz="0" w:space="0" w:color="auto"/>
      </w:divBdr>
    </w:div>
    <w:div w:id="637076062">
      <w:bodyDiv w:val="1"/>
      <w:marLeft w:val="0"/>
      <w:marRight w:val="0"/>
      <w:marTop w:val="0"/>
      <w:marBottom w:val="0"/>
      <w:divBdr>
        <w:top w:val="none" w:sz="0" w:space="0" w:color="auto"/>
        <w:left w:val="none" w:sz="0" w:space="0" w:color="auto"/>
        <w:bottom w:val="none" w:sz="0" w:space="0" w:color="auto"/>
        <w:right w:val="none" w:sz="0" w:space="0" w:color="auto"/>
      </w:divBdr>
    </w:div>
    <w:div w:id="711156406">
      <w:bodyDiv w:val="1"/>
      <w:marLeft w:val="0"/>
      <w:marRight w:val="0"/>
      <w:marTop w:val="0"/>
      <w:marBottom w:val="0"/>
      <w:divBdr>
        <w:top w:val="none" w:sz="0" w:space="0" w:color="auto"/>
        <w:left w:val="none" w:sz="0" w:space="0" w:color="auto"/>
        <w:bottom w:val="none" w:sz="0" w:space="0" w:color="auto"/>
        <w:right w:val="none" w:sz="0" w:space="0" w:color="auto"/>
      </w:divBdr>
    </w:div>
    <w:div w:id="727728678">
      <w:bodyDiv w:val="1"/>
      <w:marLeft w:val="0"/>
      <w:marRight w:val="0"/>
      <w:marTop w:val="0"/>
      <w:marBottom w:val="0"/>
      <w:divBdr>
        <w:top w:val="none" w:sz="0" w:space="0" w:color="auto"/>
        <w:left w:val="none" w:sz="0" w:space="0" w:color="auto"/>
        <w:bottom w:val="none" w:sz="0" w:space="0" w:color="auto"/>
        <w:right w:val="none" w:sz="0" w:space="0" w:color="auto"/>
      </w:divBdr>
    </w:div>
    <w:div w:id="922378489">
      <w:bodyDiv w:val="1"/>
      <w:marLeft w:val="0"/>
      <w:marRight w:val="0"/>
      <w:marTop w:val="0"/>
      <w:marBottom w:val="0"/>
      <w:divBdr>
        <w:top w:val="none" w:sz="0" w:space="0" w:color="auto"/>
        <w:left w:val="none" w:sz="0" w:space="0" w:color="auto"/>
        <w:bottom w:val="none" w:sz="0" w:space="0" w:color="auto"/>
        <w:right w:val="none" w:sz="0" w:space="0" w:color="auto"/>
      </w:divBdr>
    </w:div>
    <w:div w:id="1125348060">
      <w:bodyDiv w:val="1"/>
      <w:marLeft w:val="0"/>
      <w:marRight w:val="0"/>
      <w:marTop w:val="0"/>
      <w:marBottom w:val="0"/>
      <w:divBdr>
        <w:top w:val="none" w:sz="0" w:space="0" w:color="auto"/>
        <w:left w:val="none" w:sz="0" w:space="0" w:color="auto"/>
        <w:bottom w:val="none" w:sz="0" w:space="0" w:color="auto"/>
        <w:right w:val="none" w:sz="0" w:space="0" w:color="auto"/>
      </w:divBdr>
    </w:div>
    <w:div w:id="1290941488">
      <w:bodyDiv w:val="1"/>
      <w:marLeft w:val="0"/>
      <w:marRight w:val="0"/>
      <w:marTop w:val="0"/>
      <w:marBottom w:val="0"/>
      <w:divBdr>
        <w:top w:val="none" w:sz="0" w:space="0" w:color="auto"/>
        <w:left w:val="none" w:sz="0" w:space="0" w:color="auto"/>
        <w:bottom w:val="none" w:sz="0" w:space="0" w:color="auto"/>
        <w:right w:val="none" w:sz="0" w:space="0" w:color="auto"/>
      </w:divBdr>
    </w:div>
    <w:div w:id="1655799551">
      <w:bodyDiv w:val="1"/>
      <w:marLeft w:val="0"/>
      <w:marRight w:val="0"/>
      <w:marTop w:val="0"/>
      <w:marBottom w:val="0"/>
      <w:divBdr>
        <w:top w:val="none" w:sz="0" w:space="0" w:color="auto"/>
        <w:left w:val="none" w:sz="0" w:space="0" w:color="auto"/>
        <w:bottom w:val="none" w:sz="0" w:space="0" w:color="auto"/>
        <w:right w:val="none" w:sz="0" w:space="0" w:color="auto"/>
      </w:divBdr>
    </w:div>
    <w:div w:id="1826438111">
      <w:bodyDiv w:val="1"/>
      <w:marLeft w:val="0"/>
      <w:marRight w:val="0"/>
      <w:marTop w:val="0"/>
      <w:marBottom w:val="0"/>
      <w:divBdr>
        <w:top w:val="none" w:sz="0" w:space="0" w:color="auto"/>
        <w:left w:val="none" w:sz="0" w:space="0" w:color="auto"/>
        <w:bottom w:val="none" w:sz="0" w:space="0" w:color="auto"/>
        <w:right w:val="none" w:sz="0" w:space="0" w:color="auto"/>
      </w:divBdr>
    </w:div>
    <w:div w:id="1851213103">
      <w:bodyDiv w:val="1"/>
      <w:marLeft w:val="0"/>
      <w:marRight w:val="0"/>
      <w:marTop w:val="0"/>
      <w:marBottom w:val="0"/>
      <w:divBdr>
        <w:top w:val="none" w:sz="0" w:space="0" w:color="auto"/>
        <w:left w:val="none" w:sz="0" w:space="0" w:color="auto"/>
        <w:bottom w:val="none" w:sz="0" w:space="0" w:color="auto"/>
        <w:right w:val="none" w:sz="0" w:space="0" w:color="auto"/>
      </w:divBdr>
    </w:div>
    <w:div w:id="1964916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chojna.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bip.chojna.pl/artykul/przedsiebiorstwo-uslug-komunalnych-w-chojnie-spolka-z-o-o" TargetMode="External"/><Relationship Id="rId4" Type="http://schemas.openxmlformats.org/officeDocument/2006/relationships/settings" Target="settings.xml"/><Relationship Id="rId9" Type="http://schemas.openxmlformats.org/officeDocument/2006/relationships/hyperlink" Target="mailto:iod@chojn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EBFA9E-22CC-4F4F-8AB4-EF8EDBCE4F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271</TotalTime>
  <Pages>1</Pages>
  <Words>391</Words>
  <Characters>2347</Characters>
  <Application>Microsoft Office Word</Application>
  <DocSecurity>0</DocSecurity>
  <Lines>19</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Agata Leczyk</dc:creator>
  <cp:keywords/>
  <dc:description/>
  <cp:lastModifiedBy>Agata Leczyk</cp:lastModifiedBy>
  <cp:revision>48</cp:revision>
  <cp:lastPrinted>2022-11-18T09:22:00Z</cp:lastPrinted>
  <dcterms:created xsi:type="dcterms:W3CDTF">2022-09-19T08:13:00Z</dcterms:created>
  <dcterms:modified xsi:type="dcterms:W3CDTF">2022-12-01T13:15:00Z</dcterms:modified>
</cp:coreProperties>
</file>